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CBC57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20503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1F84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0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2050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0503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2021-02-24T11:12:00Z</dcterms:modified>
</cp:coreProperties>
</file>